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4E4B59" w:rsidRDefault="004E4B59" w:rsidP="004E4B59">
      <w:pPr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>Anexo V Puntos Focales</w:t>
      </w: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4A4AF9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4A4AF9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 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Fornasari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fan@mrecic.gov.ar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48197268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ets@mrecic.gov.ar;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2, Of. 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E7186B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Lilian Cristina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7186B" w:rsidRPr="004A4AF9" w:rsidRDefault="00E7186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Nascimento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Pinho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Divisão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Temas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Educacionais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(DCE),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86B" w:rsidRPr="004A4AF9" w:rsidRDefault="00987A6D" w:rsidP="00987A6D">
            <w:pPr>
              <w:spacing w:line="1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Ministérios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86B" w:rsidRPr="00987A6D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/DF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Pr="00987A6D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dce@itamaraty.gov.br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E7186B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87A6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(61) 2030-8561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Eduardo Ismael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Sampaio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Martins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Barros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Asesor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 xml:space="preserve">eduardo.barros@itamaraty.gov.br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55 61 2030 8563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cursos internacionales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Carrera 11 Nº 93 -53, Piso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57 (1)6012424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ext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movil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)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Ernesto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Nieto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Subsecretario de Fortalecimiento del Conocimiento y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enieto@senescyt.gob.ec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593-2 2505660 Ext. 138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593-2 2500893 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Alejandro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Pérez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aperez@senecyt.gob.ec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(593) 22501635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Depto.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Al poniente del campus 2 de la Universidad José Matías Delgado, Antiguo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Cusctalán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La Libertad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conyhernandez@rree.gob.sv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+503 (2) 231-1005</w:t>
            </w:r>
          </w:p>
        </w:tc>
      </w:tr>
      <w:tr w:rsidR="004E4B5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4E4B59" w:rsidRPr="004E4B5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María Inés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Ruz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Zañartu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4E4B59" w:rsidRPr="004A4AF9" w:rsidRDefault="004E4B59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Embajadora</w:t>
            </w:r>
            <w:r w:rsidR="00AE47E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B59" w:rsidRDefault="004E4B59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AE47E1" w:rsidRPr="004A4AF9" w:rsidRDefault="00AE47E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E4B59" w:rsidRPr="004E4B5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6" w:history="1">
              <w:r w:rsidR="004E4B59"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echile.elsalvador@minrel.gov.cl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4E4B59" w:rsidRPr="004A4AF9" w:rsidRDefault="004E4B59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+503  22647274-22634285 /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cel.Embajadora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(503)79205747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Coordinadora </w:t>
            </w:r>
            <w:r w:rsidR="00DE5F26"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Gestión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perezevelyn@segeplan.gob.gt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Rosas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FA2BC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Directora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Adm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De becas y </w:t>
            </w:r>
            <w:r w:rsidR="00FA2BC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</w:t>
            </w:r>
            <w:r w:rsidR="00FA2BC8"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réditos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educativos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esmeralda.rosas@segeplan.gob.gt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502-25044610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9a calle 10-44,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silviapp@segeplan.gob.gt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7186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 Rachel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Embajador </w:t>
            </w:r>
            <w:r w:rsidR="004E4B5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Chille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A46F88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0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nonesia@minrel.gov.cl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A46F88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(592) 226 04 79 / 78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Yves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Robert Jean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General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987A6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1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yrjean40@yahoo.fr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3847-9361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Ginette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Vaval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del Director General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987A6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 xml:space="preserve">ginette.vaval@mpce.gouv.ht     -                        direction.generales@mpce.gouv.ht                      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3780-1120                      '´+509 (2) 2816-1751</w:t>
            </w:r>
          </w:p>
        </w:tc>
      </w:tr>
      <w:tr w:rsidR="00A46F88" w:rsidRPr="004A4AF9" w:rsidTr="004E4B5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HAITI</w:t>
            </w:r>
          </w:p>
        </w:tc>
        <w:tc>
          <w:tcPr>
            <w:tcW w:w="991" w:type="dxa"/>
            <w:shd w:val="clear" w:color="auto" w:fill="auto"/>
            <w:noWrap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Rose </w:t>
            </w: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Manuelle</w:t>
            </w:r>
            <w:proofErr w:type="spellEnd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Marcellus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en el MPCE (Chile)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 (Chile)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A46F88" w:rsidRDefault="00987A6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="00A46F88" w:rsidRPr="00A46F88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magluiny@yahoo.fr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3452-7678                      '´+509 (2) 3252-3864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A46F88" w:rsidRPr="00A46F88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Victor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Conejeros González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2 rue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Coutilien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</w:t>
            </w:r>
            <w:proofErr w:type="spellStart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au</w:t>
            </w:r>
            <w:proofErr w:type="spellEnd"/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46F88" w:rsidRPr="004E4B59" w:rsidRDefault="00987A6D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4" w:history="1">
              <w:r w:rsidR="00A46F88" w:rsidRPr="004E4B59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vmunozl@minrel.gov.cl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A46F88" w:rsidRPr="004E4B59" w:rsidRDefault="00A46F8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´+509 4891-0803 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Nelly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Gaekel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A46F88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npgaekel@yahoo.com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A46F88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A46F88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(504) 2235-9776 / 2235-9689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Col. Lomas del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Mayab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Ave. Rep. De Costa Rica entre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Bac-barner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Banhcafe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a_cecil87@yahoo.com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María del Carmen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Nasser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 S.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Subsecretaria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Secretaría de Relaciones Exteriores (SRE)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Centro Cívico Gubernamental Boulevard Kuwait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2236-0200 / 2236-0300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Gillian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Bristol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gillian.bristol@uwimona.edu.jm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1 876 7024721 ext. 8973-8944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Clyde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Lawrence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8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lawrence.clyde@gmail.com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1 (876) 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Annette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Instituto de Estudios Latinoamericanos de la 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 7, Jamaica W.I.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29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Bonilla Menchaca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Jamaica (para Antigua y Barbuda,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Bahams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Dominica,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St.Kitts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Nevis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Saint Lucia).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Courtleigh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Corporate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Centre, </w:t>
            </w: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lastRenderedPageBreak/>
              <w:t xml:space="preserve">Kingston 5.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lastRenderedPageBreak/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="00A46F88" w:rsidRPr="004A4AF9">
                <w:rPr>
                  <w:rFonts w:ascii="Arial Narrow" w:eastAsia="Times New Roman" w:hAnsi="Arial Narrow" w:cs="Arial"/>
                  <w:bCs/>
                  <w:sz w:val="18"/>
                  <w:szCs w:val="18"/>
                  <w:u w:val="single"/>
                  <w:lang w:eastAsia="es-CL"/>
                </w:rPr>
                <w:t>echile.jamaica@minrel.gov.cl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1- 876-9680206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Alvarez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 Cancillería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Embajada de Chile en Jamaica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 Alexandra Street, Saint Clair,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ralvarez@minrel.gob.cl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  /  IP 3662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Efraín del Ángel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Claudia Lorena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García Nava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Departamento para Asia y Programa Conjunto con Japón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México, D.F.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2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cgarcian@sre.gob.mx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(52-55) 36865350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 Carolina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Quiñónez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  <w:proofErr w:type="gram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</w:t>
            </w:r>
            <w:proofErr w:type="gram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Becas AGCI.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Exteriores, Secretaría de Cooperación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3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enlace@cancilleria.gob.ni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(505) 22448047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Wilson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Dawson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Proyectos Especiales y de Cooperación Internacional-Ministerio de Relaciones Exteriores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 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4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wdawson@mire.gob.pa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  504 93 20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Responsable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Dtpo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Tecnica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Planificacion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del Desarrollo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Economico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Social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14 de mayo 337, 9º piso.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(595-21) 81 505 264 / 450-422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 Becas AGCI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987A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5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338F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Juan Carlos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Sossa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Sub-Director de Capacitación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FC1" w:rsidRP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27FC1">
              <w:rPr>
                <w:rFonts w:ascii="Arial Narrow" w:hAnsi="Arial Narrow"/>
                <w:sz w:val="18"/>
                <w:szCs w:val="18"/>
                <w:lang w:val="en-US"/>
              </w:rPr>
              <w:t>Peruvian Agency of International Cooperation - APCI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C1" w:rsidRPr="0080338F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Av. José Pardo 231, </w:t>
            </w:r>
            <w:proofErr w:type="spell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Miraflores</w:t>
            </w:r>
            <w:proofErr w:type="spellEnd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 xml:space="preserve">, Lima </w:t>
            </w:r>
            <w:proofErr w:type="gramStart"/>
            <w:r w:rsidRPr="00023C19">
              <w:rPr>
                <w:rFonts w:ascii="Arial Narrow" w:hAnsi="Arial Narrow"/>
                <w:sz w:val="18"/>
                <w:szCs w:val="18"/>
                <w:lang w:val="pt-BR"/>
              </w:rPr>
              <w:t>18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7FC1" w:rsidRPr="0080338F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hyperlink r:id="rId36" w:history="1">
              <w:r w:rsidRPr="0080338F">
                <w:rPr>
                  <w:rFonts w:ascii="Arial Narrow" w:hAnsi="Arial Narrow"/>
                  <w:sz w:val="18"/>
                  <w:szCs w:val="18"/>
                </w:rPr>
                <w:t>jsosa@apci.gob.pe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727FC1" w:rsidRDefault="00727FC1" w:rsidP="0044654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+51 1 6173687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Anette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Insanally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Universidad de West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Indies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Campus Mona, Jamaica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7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annette.insanally@gmail.com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702 4721   -   1 (876) 977 0244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Patricio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Cabezas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8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pcabezasl@minrel.gov.cl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Lorena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Guzman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Tercera Secretaria Responsable de los temas políticos bilaterales con Trinidad y Tobago y las concurrencias, los asuntos económico-comerciales y de cooperación. Además es Jefa de Cancillería y Cónsul de Chile en Puerto España, así como enlace con los Cónsules Honorarios en Barbados, Surinam y Guyana.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(para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4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echile@tstt.net.tt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727FC1" w:rsidRPr="004A4AF9" w:rsidTr="00CD3FC1">
        <w:trPr>
          <w:trHeight w:val="2018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TRINIDAD y TOBAGO (Concurrente Barbados,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the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Granadines</w:t>
            </w:r>
            <w:proofErr w:type="spellEnd"/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Nasly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Bernal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Primer Secretario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FA2BC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Trinidad y Tobago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concurrente: Barbados,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Guyana, St.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Vincent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the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Grenadines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Suriname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E4B59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5 Alexandra Street, Saint Clair, Port of Spain. </w:t>
            </w: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Port-of-</w:t>
            </w: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Spain</w:t>
            </w:r>
            <w:proofErr w:type="spellEnd"/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echilett@minrel.gov.cl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9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gfernandez@opp.guby.uy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3418-3150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0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gfernandez@auci.gub.uy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598-2150 ext. 3464</w:t>
            </w:r>
          </w:p>
        </w:tc>
      </w:tr>
      <w:tr w:rsidR="00727FC1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VENEZUELA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 (Becas y Cursos)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Venezuela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Enrique Erazo, Torre La Noria, piso 10, oficina 10-A, Urb. Las Mercedes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Caracas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41" w:history="1">
              <w:r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crojase@minrel.gob.cl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727FC1" w:rsidRPr="004A4AF9" w:rsidRDefault="00727F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IP 2815    /    (58-212)  9923378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4596E"/>
    <w:rsid w:val="00322725"/>
    <w:rsid w:val="00415D0A"/>
    <w:rsid w:val="004A4AF9"/>
    <w:rsid w:val="004E4B59"/>
    <w:rsid w:val="006B5AC1"/>
    <w:rsid w:val="00727FC1"/>
    <w:rsid w:val="00762312"/>
    <w:rsid w:val="00875743"/>
    <w:rsid w:val="00987A6D"/>
    <w:rsid w:val="00A46F88"/>
    <w:rsid w:val="00A530D6"/>
    <w:rsid w:val="00AE47E1"/>
    <w:rsid w:val="00CD3FC1"/>
    <w:rsid w:val="00DD0633"/>
    <w:rsid w:val="00DE5F26"/>
    <w:rsid w:val="00E05A11"/>
    <w:rsid w:val="00E7186B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olina@senescyt.gob.ec" TargetMode="External"/><Relationship Id="rId18" Type="http://schemas.openxmlformats.org/officeDocument/2006/relationships/hyperlink" Target="mailto:esmeralda.rosas@segeplan.gob.gt" TargetMode="External"/><Relationship Id="rId26" Type="http://schemas.openxmlformats.org/officeDocument/2006/relationships/hyperlink" Target="mailto:a_cecil87@yahoo.com" TargetMode="External"/><Relationship Id="rId39" Type="http://schemas.openxmlformats.org/officeDocument/2006/relationships/hyperlink" Target="mailto:gfernandez@opp.guby.uy" TargetMode="External"/><Relationship Id="rId21" Type="http://schemas.openxmlformats.org/officeDocument/2006/relationships/hyperlink" Target="mailto:yrjean40@yahoo.fr" TargetMode="External"/><Relationship Id="rId34" Type="http://schemas.openxmlformats.org/officeDocument/2006/relationships/hyperlink" Target="mailto:wdawson@mire.gob.p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jo@mrecic.gov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chile.elsalvador@minrel.gov.cl" TargetMode="External"/><Relationship Id="rId20" Type="http://schemas.openxmlformats.org/officeDocument/2006/relationships/hyperlink" Target="mailto:nonesia@minrel.gov.cl" TargetMode="External"/><Relationship Id="rId29" Type="http://schemas.openxmlformats.org/officeDocument/2006/relationships/hyperlink" Target="mailto:annette.insanally@gmail.com" TargetMode="External"/><Relationship Id="rId41" Type="http://schemas.openxmlformats.org/officeDocument/2006/relationships/hyperlink" Target="mailto:crojase@minrel.gob.cl" TargetMode="External"/><Relationship Id="rId1" Type="http://schemas.openxmlformats.org/officeDocument/2006/relationships/styles" Target="styles.xml"/><Relationship Id="rId6" Type="http://schemas.openxmlformats.org/officeDocument/2006/relationships/hyperlink" Target="mailto:ets@mrecic.gov.ar" TargetMode="External"/><Relationship Id="rId11" Type="http://schemas.openxmlformats.org/officeDocument/2006/relationships/hyperlink" Target="mailto:andreabernal@apccolombia.gov.co" TargetMode="External"/><Relationship Id="rId24" Type="http://schemas.openxmlformats.org/officeDocument/2006/relationships/hyperlink" Target="mailto:vmunozl@minrel.gov.cl" TargetMode="External"/><Relationship Id="rId32" Type="http://schemas.openxmlformats.org/officeDocument/2006/relationships/hyperlink" Target="mailto:cgarcian@sre.gob.mx" TargetMode="External"/><Relationship Id="rId37" Type="http://schemas.openxmlformats.org/officeDocument/2006/relationships/hyperlink" Target="mailto:annette.insanally@gmail.com" TargetMode="External"/><Relationship Id="rId40" Type="http://schemas.openxmlformats.org/officeDocument/2006/relationships/hyperlink" Target="mailto:gfernandez@auci.gub.uy" TargetMode="External"/><Relationship Id="rId5" Type="http://schemas.openxmlformats.org/officeDocument/2006/relationships/hyperlink" Target="mailto:fan@mrecic.gov.ar" TargetMode="External"/><Relationship Id="rId15" Type="http://schemas.openxmlformats.org/officeDocument/2006/relationships/hyperlink" Target="mailto:conyhernandez@rree.gob.sv" TargetMode="External"/><Relationship Id="rId23" Type="http://schemas.openxmlformats.org/officeDocument/2006/relationships/hyperlink" Target="mailto:magluiny@yahoo.fr" TargetMode="External"/><Relationship Id="rId28" Type="http://schemas.openxmlformats.org/officeDocument/2006/relationships/hyperlink" Target="mailto:lawrence.clyde@gmail.com" TargetMode="External"/><Relationship Id="rId36" Type="http://schemas.openxmlformats.org/officeDocument/2006/relationships/hyperlink" Target="mailto:jsosa@apci.gob.pe" TargetMode="External"/><Relationship Id="rId10" Type="http://schemas.openxmlformats.org/officeDocument/2006/relationships/hyperlink" Target="mailto:dce@itamaraty.gov.br" TargetMode="External"/><Relationship Id="rId19" Type="http://schemas.openxmlformats.org/officeDocument/2006/relationships/hyperlink" Target="mailto:silviapp@segeplan.gob.gt" TargetMode="External"/><Relationship Id="rId31" Type="http://schemas.openxmlformats.org/officeDocument/2006/relationships/hyperlink" Target="mailto:ralvarez@minrel.gob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llarroel@egpp.gob.bo" TargetMode="External"/><Relationship Id="rId14" Type="http://schemas.openxmlformats.org/officeDocument/2006/relationships/hyperlink" Target="mailto:aperez@senecyt.gob.ec" TargetMode="External"/><Relationship Id="rId22" Type="http://schemas.openxmlformats.org/officeDocument/2006/relationships/hyperlink" Target="mailto:ginette.vaval@mpce.gouv.ht%20%20%20%20%20-" TargetMode="External"/><Relationship Id="rId27" Type="http://schemas.openxmlformats.org/officeDocument/2006/relationships/hyperlink" Target="mailto:gillian.bristol@uwimona.edu.jm" TargetMode="External"/><Relationship Id="rId30" Type="http://schemas.openxmlformats.org/officeDocument/2006/relationships/hyperlink" Target="mailto:echile.jamaica@minrel.gov.cl" TargetMode="External"/><Relationship Id="rId35" Type="http://schemas.openxmlformats.org/officeDocument/2006/relationships/hyperlink" Target="mailto:jmosqueira@apci.gob.pe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gdelgado@egpp.gob.b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nieto@senescyt.gob.ec" TargetMode="External"/><Relationship Id="rId17" Type="http://schemas.openxmlformats.org/officeDocument/2006/relationships/hyperlink" Target="mailto:perezevelyn@segeplan.gob.gt" TargetMode="External"/><Relationship Id="rId25" Type="http://schemas.openxmlformats.org/officeDocument/2006/relationships/hyperlink" Target="mailto:npgaekel@yahoo.com" TargetMode="External"/><Relationship Id="rId33" Type="http://schemas.openxmlformats.org/officeDocument/2006/relationships/hyperlink" Target="mailto:enlace@cancilleria.gob.ni" TargetMode="External"/><Relationship Id="rId38" Type="http://schemas.openxmlformats.org/officeDocument/2006/relationships/hyperlink" Target="mailto:pcabezasl@minrel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 Paz Troncoso Medina</cp:lastModifiedBy>
  <cp:revision>5</cp:revision>
  <cp:lastPrinted>2017-04-17T18:36:00Z</cp:lastPrinted>
  <dcterms:created xsi:type="dcterms:W3CDTF">2017-04-18T18:34:00Z</dcterms:created>
  <dcterms:modified xsi:type="dcterms:W3CDTF">2017-06-09T20:05:00Z</dcterms:modified>
</cp:coreProperties>
</file>