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50243D">
      <w:pPr>
        <w:pStyle w:val="Ttulo1"/>
        <w:spacing w:before="101"/>
        <w:ind w:left="2706" w:firstLine="0"/>
      </w:pPr>
      <w:r>
        <w:t>INFORME PQRSD MENSUAL ABRIL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50243D">
        <w:rPr>
          <w:b/>
        </w:rPr>
        <w:t>D), recibidas en el mes de ABRIL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>
        <w:rPr>
          <w:b/>
        </w:rPr>
        <w:t>2020.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6C7B5E">
      <w:pPr>
        <w:pStyle w:val="Textoindependiente"/>
        <w:ind w:left="102" w:right="861"/>
      </w:pPr>
      <w:r>
        <w:t>Durante el mes de abril</w:t>
      </w:r>
      <w:r w:rsidR="00A146FF">
        <w:t xml:space="preserve"> de 20</w:t>
      </w:r>
      <w:r w:rsidR="00822F5B">
        <w:t>20, se recibieron un total de 70</w:t>
      </w:r>
      <w:r w:rsidR="00A146FF">
        <w:t xml:space="preserve"> peticiones, con un promedio de resp</w:t>
      </w:r>
      <w:r w:rsidR="00701C1C">
        <w:t>uesta igual a cuatro punto dos (4.2</w:t>
      </w:r>
      <w:r w:rsidR="004C2290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50243D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70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B83FB6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B83FB6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B83FB6" w:rsidRDefault="00701C1C">
            <w:pPr>
              <w:pStyle w:val="TableParagraph"/>
              <w:spacing w:before="0" w:line="234" w:lineRule="exact"/>
              <w:ind w:left="69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  <w:r w:rsidR="00A146FF" w:rsidRPr="00B83FB6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E16228">
        <w:t xml:space="preserve">Se encuentran </w:t>
      </w:r>
      <w:r w:rsidR="00C914CD">
        <w:t xml:space="preserve">10 solicitudes </w:t>
      </w:r>
      <w:r w:rsidR="00E16228">
        <w:t>pendiente</w:t>
      </w:r>
      <w:r w:rsidR="00C914CD">
        <w:t>s</w:t>
      </w:r>
      <w:r w:rsidR="00E16228">
        <w:t xml:space="preserve"> de respuesta ya </w:t>
      </w:r>
      <w:r w:rsidR="00C914CD">
        <w:t>por tiempo quedan pendientes para el mes de mayo,</w:t>
      </w:r>
      <w:r w:rsidR="006A32AD">
        <w:t xml:space="preserve"> las</w:t>
      </w:r>
      <w:r w:rsidR="00FD6F4D">
        <w:t xml:space="preserve"> restantes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>
        <w:rPr>
          <w:rFonts w:ascii="Calibri" w:hAnsi="Calibri"/>
        </w:rPr>
        <w:t xml:space="preserve">se encuentra </w:t>
      </w:r>
      <w:r w:rsidR="00E16228">
        <w:rPr>
          <w:rFonts w:ascii="Calibri" w:hAnsi="Calibri"/>
        </w:rPr>
        <w:t xml:space="preserve">una </w:t>
      </w:r>
      <w:r w:rsidR="00B7037C">
        <w:rPr>
          <w:rFonts w:ascii="Calibri" w:hAnsi="Calibri"/>
        </w:rPr>
        <w:t xml:space="preserve">(1) </w:t>
      </w:r>
      <w:r w:rsidR="00E16228">
        <w:rPr>
          <w:rFonts w:ascii="Calibri" w:hAnsi="Calibri"/>
        </w:rPr>
        <w:t xml:space="preserve">solicitud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rPr>
          <w:b/>
          <w:sz w:val="2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93"/>
        <w:gridCol w:w="3910"/>
        <w:gridCol w:w="1417"/>
      </w:tblGrid>
      <w:tr w:rsidR="007E639C" w:rsidRPr="007E639C" w:rsidTr="007E639C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E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7E639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Tiempo respuesta días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E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7E639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Tiempo respuesta días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20201400002027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20201400002017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lastRenderedPageBreak/>
              <w:t>20201400001647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20201400001667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20201400001727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7E639C" w:rsidRPr="007E639C" w:rsidTr="007E639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20201400001527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20201400001857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39C" w:rsidRPr="007E639C" w:rsidRDefault="007E639C" w:rsidP="007E639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7E639C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</w:tbl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022B85">
        <w:t>respuesta</w:t>
      </w:r>
      <w:r w:rsidRPr="00022B85">
        <w:rPr>
          <w:spacing w:val="-7"/>
        </w:rPr>
        <w:t xml:space="preserve"> </w:t>
      </w:r>
      <w:r w:rsidRPr="00022B85">
        <w:t>es</w:t>
      </w:r>
      <w:r w:rsidRPr="00022B85">
        <w:rPr>
          <w:spacing w:val="-7"/>
        </w:rPr>
        <w:t xml:space="preserve"> </w:t>
      </w:r>
      <w:r w:rsidRPr="00022B85">
        <w:t>de</w:t>
      </w:r>
      <w:r w:rsidRPr="00022B85">
        <w:rPr>
          <w:spacing w:val="-6"/>
        </w:rPr>
        <w:t xml:space="preserve"> </w:t>
      </w:r>
      <w:r w:rsidR="00701C1C">
        <w:t>4.2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CA61C1">
        <w:t>. Se registra para el periodo 70</w:t>
      </w:r>
      <w:r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spacing w:before="10"/>
        <w:rPr>
          <w:b/>
          <w:sz w:val="19"/>
        </w:rPr>
      </w:pPr>
    </w:p>
    <w:p w:rsidR="008C684E" w:rsidRDefault="008C684E" w:rsidP="008C684E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7EE555E3" wp14:editId="4F90064D">
            <wp:extent cx="4572000" cy="2743200"/>
            <wp:effectExtent l="0" t="0" r="0" b="0"/>
            <wp:docPr id="76" name="Gráfico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9520D4" w:rsidRPr="00E4664E" w:rsidRDefault="00A146FF" w:rsidP="008C684E">
      <w:pPr>
        <w:pStyle w:val="Textoindependiente"/>
        <w:spacing w:before="194"/>
        <w:ind w:right="875"/>
        <w:jc w:val="both"/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Pr="00E4664E">
        <w:t>Información</w:t>
      </w:r>
      <w:r w:rsidRPr="00E4664E">
        <w:rPr>
          <w:spacing w:val="-15"/>
        </w:rPr>
        <w:t xml:space="preserve"> </w:t>
      </w:r>
      <w:r w:rsidR="00606801" w:rsidRPr="00E4664E">
        <w:t>20</w:t>
      </w:r>
      <w:r w:rsidRPr="00E4664E">
        <w:t>%,</w:t>
      </w:r>
      <w:r w:rsidRPr="00E4664E">
        <w:rPr>
          <w:spacing w:val="-18"/>
        </w:rPr>
        <w:t xml:space="preserve"> </w:t>
      </w:r>
      <w:r w:rsidRPr="00E4664E">
        <w:t>de</w:t>
      </w:r>
      <w:r w:rsidRPr="00E4664E">
        <w:rPr>
          <w:spacing w:val="-15"/>
        </w:rPr>
        <w:t xml:space="preserve"> </w:t>
      </w:r>
      <w:r w:rsidRPr="00E4664E">
        <w:t>congreso</w:t>
      </w:r>
      <w:r w:rsidRPr="00E4664E">
        <w:rPr>
          <w:spacing w:val="-16"/>
        </w:rPr>
        <w:t xml:space="preserve"> </w:t>
      </w:r>
      <w:r w:rsidRPr="00E4664E">
        <w:t>de</w:t>
      </w:r>
      <w:r w:rsidRPr="00E4664E">
        <w:rPr>
          <w:spacing w:val="-17"/>
        </w:rPr>
        <w:t xml:space="preserve"> </w:t>
      </w:r>
      <w:r w:rsidRPr="00E4664E">
        <w:t>la</w:t>
      </w:r>
      <w:r w:rsidRPr="00E4664E">
        <w:rPr>
          <w:spacing w:val="-15"/>
        </w:rPr>
        <w:t xml:space="preserve"> </w:t>
      </w:r>
      <w:r w:rsidRPr="00E4664E">
        <w:t>Republica</w:t>
      </w:r>
      <w:r w:rsidRPr="00E4664E">
        <w:rPr>
          <w:spacing w:val="-17"/>
        </w:rPr>
        <w:t xml:space="preserve"> </w:t>
      </w:r>
      <w:r w:rsidR="00606801" w:rsidRPr="00E4664E">
        <w:t>4</w:t>
      </w:r>
      <w:r w:rsidRPr="00E4664E">
        <w:t>%,</w:t>
      </w:r>
      <w:r w:rsidR="00A65A04" w:rsidRPr="00E4664E">
        <w:t xml:space="preserve"> </w:t>
      </w:r>
      <w:r w:rsidR="00606801" w:rsidRPr="00E4664E">
        <w:t xml:space="preserve">de contestación 2%, </w:t>
      </w:r>
      <w:r w:rsidRPr="00E4664E">
        <w:t>de consulta</w:t>
      </w:r>
      <w:r w:rsidRPr="00E4664E">
        <w:rPr>
          <w:spacing w:val="-6"/>
        </w:rPr>
        <w:t xml:space="preserve"> </w:t>
      </w:r>
      <w:r w:rsidR="00606801" w:rsidRPr="00E4664E">
        <w:t>9</w:t>
      </w:r>
      <w:r w:rsidRPr="00E4664E">
        <w:t>%,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entes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control</w:t>
      </w:r>
      <w:r w:rsidRPr="00E4664E">
        <w:rPr>
          <w:spacing w:val="-4"/>
        </w:rPr>
        <w:t xml:space="preserve"> </w:t>
      </w:r>
      <w:r w:rsidR="00606801" w:rsidRPr="00E4664E">
        <w:t>1</w:t>
      </w:r>
      <w:r w:rsidRPr="00E4664E">
        <w:t>%,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entidades</w:t>
      </w:r>
      <w:r w:rsidRPr="00E4664E">
        <w:rPr>
          <w:spacing w:val="-5"/>
        </w:rPr>
        <w:t xml:space="preserve"> </w:t>
      </w:r>
      <w:r w:rsidR="00061D11" w:rsidRPr="00E4664E">
        <w:t>públicas</w:t>
      </w:r>
      <w:r w:rsidR="00606801" w:rsidRPr="00E4664E">
        <w:rPr>
          <w:spacing w:val="-5"/>
        </w:rPr>
        <w:t xml:space="preserve"> 19</w:t>
      </w:r>
      <w:r w:rsidRPr="00E4664E">
        <w:rPr>
          <w:spacing w:val="-8"/>
        </w:rPr>
        <w:t xml:space="preserve"> </w:t>
      </w:r>
      <w:r w:rsidRPr="00E4664E">
        <w:t>%,</w:t>
      </w:r>
      <w:r w:rsidRPr="00E4664E">
        <w:rPr>
          <w:spacing w:val="-5"/>
        </w:rPr>
        <w:t xml:space="preserve"> </w:t>
      </w:r>
      <w:r w:rsidRPr="00E4664E">
        <w:t>petición</w:t>
      </w:r>
      <w:r w:rsidRPr="00E4664E">
        <w:rPr>
          <w:spacing w:val="-6"/>
        </w:rPr>
        <w:t xml:space="preserve"> </w:t>
      </w:r>
      <w:r w:rsidR="00606801" w:rsidRPr="00E4664E">
        <w:t>44</w:t>
      </w:r>
      <w:r w:rsidRPr="00E4664E">
        <w:t>%,</w:t>
      </w:r>
      <w:r w:rsidRPr="00E4664E">
        <w:rPr>
          <w:spacing w:val="-8"/>
        </w:rPr>
        <w:t xml:space="preserve"> </w:t>
      </w:r>
      <w:r w:rsidR="00606801" w:rsidRPr="00E4664E">
        <w:rPr>
          <w:spacing w:val="-8"/>
        </w:rPr>
        <w:t xml:space="preserve">comunicaciones oficiales 1%, </w:t>
      </w:r>
      <w:r w:rsidRPr="00E4664E">
        <w:t>las</w:t>
      </w:r>
      <w:r w:rsidRPr="00E4664E">
        <w:rPr>
          <w:spacing w:val="-8"/>
        </w:rPr>
        <w:t xml:space="preserve"> </w:t>
      </w:r>
      <w:r w:rsidRPr="00E4664E">
        <w:t>solicitudes</w:t>
      </w:r>
      <w:r w:rsidRPr="00E4664E">
        <w:rPr>
          <w:spacing w:val="-4"/>
        </w:rPr>
        <w:t xml:space="preserve"> </w:t>
      </w:r>
      <w:r w:rsidRPr="00E4664E">
        <w:t>se</w:t>
      </w:r>
      <w:r w:rsidRPr="00E4664E">
        <w:rPr>
          <w:spacing w:val="-6"/>
        </w:rPr>
        <w:t xml:space="preserve"> </w:t>
      </w:r>
      <w:r w:rsidRPr="00E4664E">
        <w:t xml:space="preserve">relacionaron con temas sobre procedimientos para la </w:t>
      </w:r>
      <w:r w:rsidR="00061D11" w:rsidRPr="00E4664E">
        <w:t>gestión</w:t>
      </w:r>
      <w:r w:rsidRPr="00E4664E">
        <w:t xml:space="preserve"> de donaciones y recursos de cooperación, consulta de información sobre las </w:t>
      </w:r>
      <w:r w:rsidR="00061D11" w:rsidRPr="00E4664E">
        <w:t>dinámicas</w:t>
      </w:r>
      <w:r w:rsidRPr="00E4664E">
        <w:t xml:space="preserve"> de</w:t>
      </w:r>
      <w:r w:rsidRPr="00E4664E">
        <w:rPr>
          <w:spacing w:val="-11"/>
        </w:rPr>
        <w:t xml:space="preserve"> </w:t>
      </w:r>
      <w:r w:rsidRPr="00E4664E">
        <w:t>cooperación.</w:t>
      </w:r>
    </w:p>
    <w:p w:rsidR="009520D4" w:rsidRPr="00E4664E" w:rsidRDefault="009520D4">
      <w:pPr>
        <w:jc w:val="both"/>
        <w:sectPr w:rsidR="009520D4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</w:p>
    <w:p w:rsidR="009520D4" w:rsidRDefault="00A146FF">
      <w:pPr>
        <w:pStyle w:val="Textoindependiente"/>
        <w:ind w:left="392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61289" cy="47434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89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D4" w:rsidRPr="00197E99" w:rsidRDefault="00A146FF">
      <w:pPr>
        <w:pStyle w:val="Textoindependiente"/>
        <w:spacing w:before="10"/>
        <w:ind w:left="102" w:right="875"/>
        <w:jc w:val="both"/>
      </w:pPr>
      <w:r w:rsidRPr="00197E99">
        <w:t xml:space="preserve">En este mes no se presentaron quejas, a ninguna de las peticiones se le negó el acceso a </w:t>
      </w:r>
      <w:r w:rsidR="0014507B">
        <w:t>la información y se realizaron 8</w:t>
      </w:r>
      <w:r w:rsidRPr="00197E99">
        <w:t xml:space="preserve"> traslados 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4B1692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2DF34103" wp14:editId="0FB01F03">
            <wp:extent cx="4572000" cy="2743200"/>
            <wp:effectExtent l="0" t="0" r="0" b="0"/>
            <wp:docPr id="77" name="Gráfico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4B1692">
      <w:pPr>
        <w:pStyle w:val="Textoindependiente"/>
        <w:spacing w:line="285" w:lineRule="auto"/>
        <w:ind w:left="102" w:right="877"/>
        <w:jc w:val="both"/>
      </w:pPr>
      <w:r>
        <w:t>El   93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7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209E9B9A" wp14:editId="7FC429F9">
            <wp:extent cx="4572000" cy="2743200"/>
            <wp:effectExtent l="0" t="0" r="0" b="0"/>
            <wp:docPr id="78" name="Gráfico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9520D4" w:rsidRPr="00952F05" w:rsidRDefault="006B13E7" w:rsidP="0057645B">
      <w:pPr>
        <w:pStyle w:val="Textoindependiente"/>
        <w:ind w:right="889"/>
        <w:jc w:val="both"/>
        <w:rPr>
          <w:color w:val="FF0000"/>
          <w:sz w:val="20"/>
        </w:rPr>
      </w:pPr>
      <w:r w:rsidRPr="006B13E7">
        <w:lastRenderedPageBreak/>
        <w:t>En el mes de abril</w:t>
      </w:r>
      <w:r w:rsidR="00A146FF" w:rsidRPr="006B13E7">
        <w:t xml:space="preserve"> de 2020, Dirección General recibió una</w:t>
      </w:r>
      <w:r w:rsidR="00524CF4" w:rsidRPr="006B13E7">
        <w:t xml:space="preserve"> </w:t>
      </w:r>
      <w:r w:rsidR="00B7037C">
        <w:t xml:space="preserve">solicitud </w:t>
      </w:r>
      <w:r w:rsidR="00524CF4" w:rsidRPr="006B13E7">
        <w:t>(1), D</w:t>
      </w:r>
      <w:r w:rsidR="00B7037C">
        <w:t>irección de Demanda vei</w:t>
      </w:r>
      <w:r w:rsidR="00B7037C" w:rsidRPr="006B13E7">
        <w:t>ntiuno</w:t>
      </w:r>
      <w:r w:rsidRPr="006B13E7">
        <w:t xml:space="preserve"> 21</w:t>
      </w:r>
      <w:r w:rsidR="00A146FF" w:rsidRPr="006B13E7">
        <w:t xml:space="preserve"> solicitudes</w:t>
      </w:r>
      <w:r w:rsidRPr="006B13E7">
        <w:t>, Dirección de oferta tres (3</w:t>
      </w:r>
      <w:r w:rsidR="00A146FF" w:rsidRPr="006B13E7">
        <w:t>) solicitudes</w:t>
      </w:r>
      <w:r w:rsidRPr="006B13E7">
        <w:t>, Oficina Jurídica dos (2</w:t>
      </w:r>
      <w:r w:rsidR="00A146FF" w:rsidRPr="006B13E7">
        <w:t>) solicitud, Dirección de Coordinación I</w:t>
      </w:r>
      <w:r w:rsidRPr="006B13E7">
        <w:t>nterinstitucional veintiocho (28</w:t>
      </w:r>
      <w:r w:rsidR="00A146FF" w:rsidRPr="006B13E7">
        <w:t>) solicitudes, Dirección Ad</w:t>
      </w:r>
      <w:r w:rsidR="00524CF4" w:rsidRPr="006B13E7">
        <w:t>ministrativa y financiera diez</w:t>
      </w:r>
      <w:r w:rsidR="00A146FF" w:rsidRPr="006B13E7">
        <w:t xml:space="preserve"> (</w:t>
      </w:r>
      <w:r w:rsidRPr="006B13E7">
        <w:t>14</w:t>
      </w:r>
      <w:r w:rsidR="00A146FF" w:rsidRPr="006B13E7">
        <w:t>) solicitudes,</w:t>
      </w:r>
      <w:r w:rsidRPr="006B13E7">
        <w:t xml:space="preserve"> control interno una </w:t>
      </w:r>
      <w:r w:rsidR="00524CF4" w:rsidRPr="006B13E7">
        <w:t>1 solicitud.</w:t>
      </w:r>
    </w:p>
    <w:p w:rsidR="009520D4" w:rsidRDefault="009520D4" w:rsidP="0057645B">
      <w:pPr>
        <w:pStyle w:val="Textoindependiente"/>
        <w:jc w:val="both"/>
        <w:rPr>
          <w:sz w:val="24"/>
        </w:rPr>
      </w:pP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FF2BF6" w:rsidRPr="00D1654D">
        <w:t>corte 30 de abril de 2020, 69</w:t>
      </w:r>
      <w:r w:rsidR="00617365">
        <w:t xml:space="preserve"> solicitudes del mes de abril</w:t>
      </w:r>
      <w:r w:rsidR="00A146FF" w:rsidRPr="00D1654D">
        <w:t xml:space="preserve"> se respondieron confor</w:t>
      </w:r>
      <w:r w:rsidRPr="00D1654D">
        <w:t>me a los tiempos regla</w:t>
      </w:r>
      <w:r w:rsidR="00FF2BF6" w:rsidRPr="00D1654D">
        <w:t>mentarios y 1</w:t>
      </w:r>
      <w:r w:rsidRPr="00D1654D">
        <w:t xml:space="preserve"> fu</w:t>
      </w:r>
      <w:r w:rsidR="00972BDD">
        <w:t>era de los tiempos establecidos, 10 radicados están pendientes de respuesta ya que pasan a mes de mayo.</w:t>
      </w:r>
      <w:bookmarkStart w:id="0" w:name="_GoBack"/>
      <w:bookmarkEnd w:id="0"/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17" w:rsidRDefault="00956F17">
      <w:r>
        <w:separator/>
      </w:r>
    </w:p>
  </w:endnote>
  <w:endnote w:type="continuationSeparator" w:id="0">
    <w:p w:rsidR="00956F17" w:rsidRDefault="0095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17" w:rsidRDefault="00956F17">
      <w:r>
        <w:separator/>
      </w:r>
    </w:p>
  </w:footnote>
  <w:footnote w:type="continuationSeparator" w:id="0">
    <w:p w:rsidR="00956F17" w:rsidRDefault="0095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3511296</wp:posOffset>
          </wp:positionH>
          <wp:positionV relativeFrom="page">
            <wp:posOffset>449580</wp:posOffset>
          </wp:positionV>
          <wp:extent cx="3179063" cy="477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61D11"/>
    <w:rsid w:val="0014507B"/>
    <w:rsid w:val="00197E99"/>
    <w:rsid w:val="00345841"/>
    <w:rsid w:val="00491403"/>
    <w:rsid w:val="004B1692"/>
    <w:rsid w:val="004C2290"/>
    <w:rsid w:val="0050243D"/>
    <w:rsid w:val="00505252"/>
    <w:rsid w:val="00524CF4"/>
    <w:rsid w:val="0057645B"/>
    <w:rsid w:val="00606801"/>
    <w:rsid w:val="00617365"/>
    <w:rsid w:val="006A1305"/>
    <w:rsid w:val="006A32AD"/>
    <w:rsid w:val="006B13E7"/>
    <w:rsid w:val="006C7B5E"/>
    <w:rsid w:val="00701C1C"/>
    <w:rsid w:val="00710157"/>
    <w:rsid w:val="007E0DE9"/>
    <w:rsid w:val="007E639C"/>
    <w:rsid w:val="00822F5B"/>
    <w:rsid w:val="00872903"/>
    <w:rsid w:val="008C684E"/>
    <w:rsid w:val="009520D4"/>
    <w:rsid w:val="00952F05"/>
    <w:rsid w:val="00956F17"/>
    <w:rsid w:val="00972BDD"/>
    <w:rsid w:val="00A146FF"/>
    <w:rsid w:val="00A65A04"/>
    <w:rsid w:val="00B0773B"/>
    <w:rsid w:val="00B7037C"/>
    <w:rsid w:val="00B83FB6"/>
    <w:rsid w:val="00C91056"/>
    <w:rsid w:val="00C914CD"/>
    <w:rsid w:val="00CA61C1"/>
    <w:rsid w:val="00D1654D"/>
    <w:rsid w:val="00D60AED"/>
    <w:rsid w:val="00DE5ECD"/>
    <w:rsid w:val="00DF7AE8"/>
    <w:rsid w:val="00E16228"/>
    <w:rsid w:val="00E166B5"/>
    <w:rsid w:val="00E4664E"/>
    <w:rsid w:val="00EC3680"/>
    <w:rsid w:val="00F04375"/>
    <w:rsid w:val="00F1492E"/>
    <w:rsid w:val="00FD6F4D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ABRIL\Reporte-cuantitativo%20consolidad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ABRIL\Reporte-cuantitativo%20consolidad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5.5555555555555552E-2"/>
          <c:w val="0.6237720909886264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-0.10525809273840769"/>
                  <c:y val="2.10830417031204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388013998250218E-2"/>
                  <c:y val="-6.62401574803150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8830052493438417E-2"/>
                  <c:y val="-0.1216196412948381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057119422572179"/>
                  <c:y val="-0.170235491396908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9A229D9-0D03-4F4A-93CD-B568D8823716}" type="PERCENTAGE">
                      <a:rPr lang="en-US"/>
                      <a:pPr>
                        <a:defRPr/>
                      </a:pPr>
                      <a:t>[PORCENTAJE]</a:t>
                    </a:fld>
                    <a:endParaRPr lang="es-ES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999999999999997E-2"/>
                      <c:h val="8.4282589676290459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Documento'!$A$4:$A$11</c:f>
              <c:strCache>
                <c:ptCount val="8"/>
                <c:pt idx="0">
                  <c:v>DE INFORMACIÓN</c:v>
                </c:pt>
                <c:pt idx="1">
                  <c:v>DEL CONGRESO DE LA REPUBLICA</c:v>
                </c:pt>
                <c:pt idx="2">
                  <c:v>Contestación</c:v>
                </c:pt>
                <c:pt idx="3">
                  <c:v>DE CONSULTA</c:v>
                </c:pt>
                <c:pt idx="4">
                  <c:v>DE ENTES DE CONTROL</c:v>
                </c:pt>
                <c:pt idx="5">
                  <c:v>DE ENTIDADES PÚBLICAS</c:v>
                </c:pt>
                <c:pt idx="6">
                  <c:v>DE PETICION</c:v>
                </c:pt>
                <c:pt idx="7">
                  <c:v>Comunicaciones oficiales</c:v>
                </c:pt>
              </c:strCache>
            </c:strRef>
          </c:cat>
          <c:val>
            <c:numRef>
              <c:f>'Consolidado Tipo Documento'!$B$4:$B$11</c:f>
              <c:numCache>
                <c:formatCode>General</c:formatCode>
                <c:ptCount val="8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13</c:v>
                </c:pt>
                <c:pt idx="6">
                  <c:v>31</c:v>
                </c:pt>
                <c:pt idx="7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6666666666672"/>
          <c:y val="5.2456984543598741E-2"/>
          <c:w val="0.34166666666666667"/>
          <c:h val="0.881197142023913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5</c:v>
                </c:pt>
                <c:pt idx="1">
                  <c:v>65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08E-2"/>
          <c:y val="5.0925925925925923E-2"/>
          <c:w val="0.5805555555555556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3"/>
              <c:layout>
                <c:manualLayout>
                  <c:x val="-5.2544400699912508E-2"/>
                  <c:y val="-0.126395086030912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8934820647419073E-3"/>
                  <c:y val="8.678477690288712E-2"/>
                </c:manualLayout>
              </c:layout>
              <c:tx>
                <c:rich>
                  <a:bodyPr/>
                  <a:lstStyle/>
                  <a:p>
                    <a:fld id="{0D23E35D-0169-40F4-BCBB-8FB3D86D7A5D}" type="PERCENTAGE">
                      <a:rPr lang="en-US" u="sng"/>
                      <a:pPr/>
                      <a:t>[PORCENTAJE]</a:t>
                    </a:fld>
                    <a:endParaRPr lang="es-E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Dependencia'!$A$4:$A$10</c:f>
              <c:strCache>
                <c:ptCount val="7"/>
                <c:pt idx="0">
                  <c:v>DIRECCION GENERAL</c:v>
                </c:pt>
                <c:pt idx="1">
                  <c:v>DIRECCION DE DEMANDA</c:v>
                </c:pt>
                <c:pt idx="2">
                  <c:v>OFICINA ASESORA JURIDICA</c:v>
                </c:pt>
                <c:pt idx="3">
                  <c:v>DIRECCION DE OFERTA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CONTROL INTERNO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1</c:v>
                </c:pt>
                <c:pt idx="1">
                  <c:v>21</c:v>
                </c:pt>
                <c:pt idx="2">
                  <c:v>2</c:v>
                </c:pt>
                <c:pt idx="3">
                  <c:v>3</c:v>
                </c:pt>
                <c:pt idx="4">
                  <c:v>28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6666666666672"/>
          <c:y val="6.6836176727909022E-2"/>
          <c:w val="0.32222222222222224"/>
          <c:h val="0.8848461650627005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37</cp:revision>
  <dcterms:created xsi:type="dcterms:W3CDTF">2020-04-30T14:48:00Z</dcterms:created>
  <dcterms:modified xsi:type="dcterms:W3CDTF">2020-06-10T15:38:00Z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